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43" w:rsidRPr="00BC3864" w:rsidRDefault="00464743" w:rsidP="00464743">
      <w:pPr>
        <w:rPr>
          <w:sz w:val="28"/>
          <w:szCs w:val="28"/>
        </w:rPr>
      </w:pPr>
      <w:bookmarkStart w:id="0" w:name="_GoBack"/>
      <w:bookmarkEnd w:id="0"/>
      <w:r w:rsidRPr="00BC3864">
        <w:rPr>
          <w:sz w:val="28"/>
          <w:szCs w:val="28"/>
        </w:rPr>
        <w:t>GRANDI PRODUTTORI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743" w:rsidRPr="00464743" w:rsidTr="00464743">
        <w:tc>
          <w:tcPr>
            <w:tcW w:w="9628" w:type="dxa"/>
          </w:tcPr>
          <w:p w:rsidR="00464743" w:rsidRPr="00464743" w:rsidRDefault="00464743">
            <w:pPr>
              <w:rPr>
                <w:sz w:val="28"/>
                <w:szCs w:val="28"/>
              </w:rPr>
            </w:pPr>
            <w:r w:rsidRPr="00464743">
              <w:rPr>
                <w:sz w:val="28"/>
                <w:szCs w:val="28"/>
              </w:rPr>
              <w:t>Campeggi, distributori carburanti, impianti sportivi</w:t>
            </w:r>
          </w:p>
        </w:tc>
      </w:tr>
      <w:tr w:rsidR="00464743" w:rsidRPr="00464743" w:rsidTr="00464743">
        <w:tc>
          <w:tcPr>
            <w:tcW w:w="9628" w:type="dxa"/>
          </w:tcPr>
          <w:p w:rsidR="00464743" w:rsidRPr="00464743" w:rsidRDefault="00464743">
            <w:pPr>
              <w:rPr>
                <w:sz w:val="28"/>
                <w:szCs w:val="28"/>
              </w:rPr>
            </w:pPr>
            <w:r w:rsidRPr="00464743">
              <w:rPr>
                <w:sz w:val="28"/>
                <w:szCs w:val="28"/>
              </w:rPr>
              <w:t>Attività industriali con capannoni di produzione</w:t>
            </w:r>
          </w:p>
        </w:tc>
      </w:tr>
      <w:tr w:rsidR="00464743" w:rsidRPr="00464743" w:rsidTr="00464743">
        <w:tc>
          <w:tcPr>
            <w:tcW w:w="9628" w:type="dxa"/>
          </w:tcPr>
          <w:p w:rsidR="00464743" w:rsidRPr="00464743" w:rsidRDefault="00464743">
            <w:pPr>
              <w:rPr>
                <w:sz w:val="28"/>
                <w:szCs w:val="28"/>
              </w:rPr>
            </w:pPr>
            <w:r w:rsidRPr="00464743">
              <w:rPr>
                <w:sz w:val="28"/>
                <w:szCs w:val="28"/>
              </w:rPr>
              <w:t>Ristoranti, trattorie, osterie, pizzerie, mense, pub, birrerie</w:t>
            </w:r>
          </w:p>
        </w:tc>
      </w:tr>
      <w:tr w:rsidR="00464743" w:rsidRPr="00464743" w:rsidTr="00464743">
        <w:tc>
          <w:tcPr>
            <w:tcW w:w="9628" w:type="dxa"/>
          </w:tcPr>
          <w:p w:rsidR="00464743" w:rsidRPr="00464743" w:rsidRDefault="00464743">
            <w:pPr>
              <w:rPr>
                <w:sz w:val="28"/>
                <w:szCs w:val="28"/>
              </w:rPr>
            </w:pPr>
            <w:r w:rsidRPr="00464743">
              <w:rPr>
                <w:sz w:val="28"/>
                <w:szCs w:val="28"/>
              </w:rPr>
              <w:t>Bar, caffè, pasticceria</w:t>
            </w:r>
          </w:p>
        </w:tc>
      </w:tr>
      <w:tr w:rsidR="00464743" w:rsidRPr="00464743" w:rsidTr="00464743">
        <w:tc>
          <w:tcPr>
            <w:tcW w:w="9628" w:type="dxa"/>
          </w:tcPr>
          <w:p w:rsidR="00464743" w:rsidRPr="00464743" w:rsidRDefault="00464743">
            <w:pPr>
              <w:rPr>
                <w:sz w:val="28"/>
                <w:szCs w:val="28"/>
              </w:rPr>
            </w:pPr>
            <w:r w:rsidRPr="00464743">
              <w:rPr>
                <w:sz w:val="28"/>
                <w:szCs w:val="28"/>
              </w:rPr>
              <w:t>Supermercato, pane e pasta, macelleria, salumi e formaggi, generi alimentari</w:t>
            </w:r>
          </w:p>
        </w:tc>
      </w:tr>
      <w:tr w:rsidR="00464743" w:rsidRPr="00464743" w:rsidTr="00464743">
        <w:tc>
          <w:tcPr>
            <w:tcW w:w="9628" w:type="dxa"/>
          </w:tcPr>
          <w:p w:rsidR="00464743" w:rsidRPr="00464743" w:rsidRDefault="00464743">
            <w:pPr>
              <w:rPr>
                <w:sz w:val="28"/>
                <w:szCs w:val="28"/>
              </w:rPr>
            </w:pPr>
            <w:r w:rsidRPr="00464743">
              <w:rPr>
                <w:sz w:val="28"/>
                <w:szCs w:val="28"/>
              </w:rPr>
              <w:t>Case di cura e riposo</w:t>
            </w:r>
          </w:p>
        </w:tc>
      </w:tr>
      <w:tr w:rsidR="00464743" w:rsidRPr="00464743" w:rsidTr="00464743">
        <w:tc>
          <w:tcPr>
            <w:tcW w:w="9628" w:type="dxa"/>
          </w:tcPr>
          <w:p w:rsidR="00464743" w:rsidRPr="00464743" w:rsidRDefault="00464743">
            <w:pPr>
              <w:rPr>
                <w:sz w:val="28"/>
                <w:szCs w:val="28"/>
              </w:rPr>
            </w:pPr>
            <w:r w:rsidRPr="00464743">
              <w:rPr>
                <w:sz w:val="28"/>
                <w:szCs w:val="28"/>
              </w:rPr>
              <w:t>Stabilimenti balneari</w:t>
            </w:r>
          </w:p>
        </w:tc>
      </w:tr>
    </w:tbl>
    <w:p w:rsidR="00464743" w:rsidRDefault="00464743"/>
    <w:sectPr w:rsidR="00464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A1"/>
    <w:rsid w:val="00464743"/>
    <w:rsid w:val="006F0AA1"/>
    <w:rsid w:val="00B508B6"/>
    <w:rsid w:val="00BC3864"/>
    <w:rsid w:val="00D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31085-09EF-45DA-9348-8D58537B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04FD-AD67-449C-B6FF-A96A074F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Elia</dc:creator>
  <cp:keywords/>
  <dc:description/>
  <cp:lastModifiedBy>Daniela Elia</cp:lastModifiedBy>
  <cp:revision>4</cp:revision>
  <dcterms:created xsi:type="dcterms:W3CDTF">2020-10-15T08:55:00Z</dcterms:created>
  <dcterms:modified xsi:type="dcterms:W3CDTF">2020-11-06T09:58:00Z</dcterms:modified>
</cp:coreProperties>
</file>